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AF498B" w:rsidP="00AF498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</w:t>
      </w:r>
      <w:r w:rsidR="00EF61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технологии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EF615A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призеров и победителей по сравнению с прошлым годом увел</w:t>
      </w:r>
      <w:r w:rsidR="00EF615A">
        <w:rPr>
          <w:rFonts w:ascii="Times New Roman" w:eastAsia="Calibri" w:hAnsi="Times New Roman" w:cs="Times New Roman"/>
          <w:sz w:val="24"/>
          <w:szCs w:val="24"/>
          <w:lang w:eastAsia="en-US"/>
        </w:rPr>
        <w:t>ичилось (уменьшилось) на 1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человек. Средняя результативност</w:t>
      </w:r>
      <w:r w:rsidR="00EF615A">
        <w:rPr>
          <w:rFonts w:ascii="Times New Roman" w:eastAsia="Calibri" w:hAnsi="Times New Roman" w:cs="Times New Roman"/>
          <w:sz w:val="24"/>
          <w:szCs w:val="24"/>
          <w:lang w:eastAsia="en-US"/>
        </w:rPr>
        <w:t>ь школьного этапа составила 20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EF615A" w:rsidRDefault="00EF615A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EF615A" w:rsidSect="005624D7">
          <w:pgSz w:w="11906" w:h="16838"/>
          <w:pgMar w:top="680" w:right="567" w:bottom="510" w:left="567" w:header="709" w:footer="709" w:gutter="0"/>
          <w:cols w:space="708"/>
          <w:docGrid w:linePitch="360"/>
        </w:sectPr>
      </w:pP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AF498B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97"/>
        <w:gridCol w:w="897"/>
        <w:gridCol w:w="516"/>
        <w:gridCol w:w="459"/>
        <w:gridCol w:w="624"/>
        <w:gridCol w:w="459"/>
        <w:gridCol w:w="694"/>
        <w:gridCol w:w="532"/>
        <w:gridCol w:w="523"/>
        <w:gridCol w:w="608"/>
        <w:gridCol w:w="459"/>
        <w:gridCol w:w="694"/>
        <w:gridCol w:w="488"/>
        <w:gridCol w:w="462"/>
        <w:gridCol w:w="624"/>
        <w:gridCol w:w="459"/>
        <w:gridCol w:w="752"/>
        <w:gridCol w:w="533"/>
        <w:gridCol w:w="459"/>
        <w:gridCol w:w="574"/>
        <w:gridCol w:w="473"/>
        <w:gridCol w:w="489"/>
        <w:gridCol w:w="584"/>
        <w:gridCol w:w="539"/>
        <w:gridCol w:w="584"/>
        <w:gridCol w:w="527"/>
        <w:gridCol w:w="555"/>
      </w:tblGrid>
      <w:tr w:rsidR="00F47171" w:rsidRPr="00E17D8D" w:rsidTr="005F027B">
        <w:trPr>
          <w:trHeight w:val="870"/>
        </w:trPr>
        <w:tc>
          <w:tcPr>
            <w:tcW w:w="465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  </w:t>
            </w:r>
            <w:r w:rsidR="00EF6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технологии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 w:rsidR="00EF6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765"/>
        </w:trPr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6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F47171" w:rsidRPr="00E17D8D" w:rsidTr="005F027B">
        <w:trPr>
          <w:trHeight w:val="1995"/>
        </w:trPr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1140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EF615A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31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5F027B">
        <w:trPr>
          <w:trHeight w:val="63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AF4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98B" w:rsidRDefault="00AF498B" w:rsidP="00AF4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980" w:type="dxa"/>
        <w:jc w:val="center"/>
        <w:tblInd w:w="-5" w:type="dxa"/>
        <w:tblLook w:val="04A0" w:firstRow="1" w:lastRow="0" w:firstColumn="1" w:lastColumn="0" w:noHBand="0" w:noVBand="1"/>
      </w:tblPr>
      <w:tblGrid>
        <w:gridCol w:w="456"/>
        <w:gridCol w:w="2340"/>
        <w:gridCol w:w="4240"/>
      </w:tblGrid>
      <w:tr w:rsidR="00F47171" w:rsidRPr="0093645D" w:rsidTr="005F027B">
        <w:trPr>
          <w:trHeight w:val="25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645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</w:t>
            </w:r>
            <w:proofErr w:type="gramEnd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которой олимпиада не проводится</w:t>
            </w:r>
          </w:p>
        </w:tc>
      </w:tr>
      <w:tr w:rsidR="00F47171" w:rsidRPr="0093645D" w:rsidTr="005F027B">
        <w:trPr>
          <w:trHeight w:val="615"/>
          <w:jc w:val="center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25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Default="00F47171"/>
    <w:sectPr w:rsidR="00F47171" w:rsidSect="00EF615A">
      <w:pgSz w:w="16838" w:h="11906" w:orient="landscape"/>
      <w:pgMar w:top="567" w:right="51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7B130B"/>
    <w:rsid w:val="00910454"/>
    <w:rsid w:val="00AC3B7D"/>
    <w:rsid w:val="00AF498B"/>
    <w:rsid w:val="00C05E1C"/>
    <w:rsid w:val="00EF615A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2020-10-28T09:48:00Z</cp:lastPrinted>
  <dcterms:created xsi:type="dcterms:W3CDTF">2020-10-29T10:18:00Z</dcterms:created>
  <dcterms:modified xsi:type="dcterms:W3CDTF">2021-06-28T03:53:00Z</dcterms:modified>
</cp:coreProperties>
</file>