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88" w:rsidRPr="00B73D65" w:rsidRDefault="00594F88" w:rsidP="00594F88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lead"/>
          <w:rFonts w:ascii="Liberation Serif" w:hAnsi="Liberation Serif" w:cs="Liberation Serif"/>
          <w:bCs/>
          <w:sz w:val="28"/>
          <w:szCs w:val="28"/>
        </w:rPr>
      </w:pPr>
      <w:r w:rsidRPr="00B73D6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Как известно, с питанием мы получаем калории благодаря питательным веществам – </w:t>
      </w:r>
      <w:r w:rsidRPr="00B73D65">
        <w:rPr>
          <w:rFonts w:ascii="Liberation Serif" w:hAnsi="Liberation Serif" w:cs="Liberation Serif"/>
          <w:sz w:val="28"/>
          <w:szCs w:val="28"/>
          <w:shd w:val="clear" w:color="auto" w:fill="FFFFFF"/>
        </w:rPr>
        <w:t>жирам, белкам и углеводам</w:t>
      </w:r>
      <w:r w:rsidRPr="00B73D65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 w:rsidRPr="00B73D6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B73D65">
        <w:rPr>
          <w:rFonts w:ascii="Liberation Serif" w:hAnsi="Liberation Serif" w:cs="Liberation Serif"/>
          <w:sz w:val="28"/>
          <w:szCs w:val="28"/>
          <w:shd w:val="clear" w:color="auto" w:fill="FFFFFF"/>
        </w:rPr>
        <w:t>В отличие от углеводов, белков и жир</w:t>
      </w:r>
      <w:r w:rsidRPr="00B73D65">
        <w:rPr>
          <w:rFonts w:ascii="Liberation Serif" w:hAnsi="Liberation Serif" w:cs="Liberation Serif"/>
          <w:sz w:val="28"/>
          <w:szCs w:val="28"/>
          <w:shd w:val="clear" w:color="auto" w:fill="FFFFFF"/>
        </w:rPr>
        <w:t>ов, в алкоголе</w:t>
      </w:r>
      <w:r w:rsidRPr="00B73D6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не содержатся витамины и минералы.</w:t>
      </w:r>
      <w:r w:rsidRPr="00B73D6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B73D65">
        <w:rPr>
          <w:rFonts w:ascii="Liberation Serif" w:hAnsi="Liberation Serif" w:cs="Liberation Serif"/>
          <w:sz w:val="28"/>
          <w:szCs w:val="28"/>
          <w:shd w:val="clear" w:color="auto" w:fill="FFFFFF"/>
        </w:rPr>
        <w:t>Алкоголь не усваивается в организме и неблагоприятно влияет на многие процессы.</w:t>
      </w:r>
    </w:p>
    <w:p w:rsidR="00594F88" w:rsidRPr="00B73D65" w:rsidRDefault="00594F88" w:rsidP="00B73D6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B73D65">
        <w:rPr>
          <w:rStyle w:val="lead"/>
          <w:rFonts w:ascii="Liberation Serif" w:hAnsi="Liberation Serif" w:cs="Liberation Serif"/>
          <w:bCs/>
          <w:sz w:val="28"/>
          <w:szCs w:val="28"/>
        </w:rPr>
        <w:t xml:space="preserve">Риск комы - это </w:t>
      </w:r>
      <w:r w:rsidR="00A374DA" w:rsidRPr="00B73D65">
        <w:rPr>
          <w:rStyle w:val="lead"/>
          <w:rFonts w:ascii="Liberation Serif" w:hAnsi="Liberation Serif" w:cs="Liberation Serif"/>
          <w:bCs/>
          <w:sz w:val="28"/>
          <w:szCs w:val="28"/>
        </w:rPr>
        <w:t xml:space="preserve">как раз </w:t>
      </w:r>
      <w:r w:rsidRPr="00B73D65">
        <w:rPr>
          <w:rStyle w:val="lead"/>
          <w:rFonts w:ascii="Liberation Serif" w:hAnsi="Liberation Serif" w:cs="Liberation Serif"/>
          <w:bCs/>
          <w:sz w:val="28"/>
          <w:szCs w:val="28"/>
        </w:rPr>
        <w:t xml:space="preserve">о </w:t>
      </w:r>
      <w:r w:rsidR="00A374DA" w:rsidRPr="00B73D65">
        <w:rPr>
          <w:rStyle w:val="lead"/>
          <w:rFonts w:ascii="Liberation Serif" w:hAnsi="Liberation Serif" w:cs="Liberation Serif"/>
          <w:bCs/>
          <w:sz w:val="28"/>
          <w:szCs w:val="28"/>
        </w:rPr>
        <w:t xml:space="preserve">последствиях </w:t>
      </w:r>
      <w:r w:rsidRPr="00B73D65">
        <w:rPr>
          <w:rStyle w:val="lead"/>
          <w:rFonts w:ascii="Liberation Serif" w:hAnsi="Liberation Serif" w:cs="Liberation Serif"/>
          <w:bCs/>
          <w:sz w:val="28"/>
          <w:szCs w:val="28"/>
        </w:rPr>
        <w:t>совместимости алкоголя и сахарного диабета. Организм здорового человека страдает от продук</w:t>
      </w:r>
      <w:r w:rsidR="00A374DA" w:rsidRPr="00B73D65">
        <w:rPr>
          <w:rStyle w:val="lead"/>
          <w:rFonts w:ascii="Liberation Serif" w:hAnsi="Liberation Serif" w:cs="Liberation Serif"/>
          <w:bCs/>
          <w:sz w:val="28"/>
          <w:szCs w:val="28"/>
        </w:rPr>
        <w:t>тов распада этанола, ослабевает</w:t>
      </w:r>
      <w:r w:rsidRPr="00B73D65">
        <w:rPr>
          <w:rStyle w:val="lead"/>
          <w:rFonts w:ascii="Liberation Serif" w:hAnsi="Liberation Serif" w:cs="Liberation Serif"/>
          <w:bCs/>
          <w:sz w:val="28"/>
          <w:szCs w:val="28"/>
        </w:rPr>
        <w:t xml:space="preserve"> и становится более подвержен развитию этого заболевания. Если же диагноз уже поставлен, риск возможных осложнений при распитии спиртного существенно возрастает.</w:t>
      </w:r>
    </w:p>
    <w:p w:rsidR="00B73D65" w:rsidRDefault="00B73D65" w:rsidP="00594F8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</w:p>
    <w:p w:rsidR="00594F88" w:rsidRPr="00B73D65" w:rsidRDefault="00594F88" w:rsidP="00594F88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8"/>
          <w:szCs w:val="28"/>
        </w:rPr>
      </w:pPr>
      <w:r w:rsidRPr="00B73D65">
        <w:rPr>
          <w:rFonts w:ascii="Liberation Serif" w:hAnsi="Liberation Serif" w:cs="Liberation Serif"/>
          <w:sz w:val="28"/>
          <w:szCs w:val="28"/>
        </w:rPr>
        <w:t>Последствия употребления алкоголя при диабете</w:t>
      </w:r>
    </w:p>
    <w:p w:rsidR="00594F88" w:rsidRPr="00B73D65" w:rsidRDefault="00594F88" w:rsidP="00B73D6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B73D65">
        <w:rPr>
          <w:rFonts w:ascii="Liberation Serif" w:hAnsi="Liberation Serif" w:cs="Liberation Serif"/>
          <w:sz w:val="28"/>
          <w:szCs w:val="28"/>
        </w:rPr>
        <w:t>При сахарном диабете 1 и 2 типа употребление алкоголя строго не рекомендуется. Печень и поджелудочная железа уже страдают из-за заболевания, нарушена работа и сердечно-сосудистой системы. Влияние спиртного усугубляет ситуацию: скачки сахара могут быть неожиданными, резкими, возможно образование тромбов, закупорка сосудов нижних конечностей и образование язв на ногах, стопах. Любые повреждения в целом заживают очень плохо. Но самое опасное - это впадение в кому при резком снижении гликемического уровня в течение первых 24 часов после распития. Приступ может случиться без свидетелей, во сне, что исключает оказание своевременной помощи.</w:t>
      </w:r>
    </w:p>
    <w:p w:rsidR="00594F88" w:rsidRPr="00B73D65" w:rsidRDefault="00594F88" w:rsidP="009C5CFD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sz w:val="28"/>
          <w:szCs w:val="28"/>
        </w:rPr>
      </w:pPr>
      <w:r w:rsidRPr="00B73D65">
        <w:rPr>
          <w:rFonts w:ascii="Liberation Serif" w:hAnsi="Liberation Serif" w:cs="Liberation Serif"/>
          <w:sz w:val="28"/>
          <w:szCs w:val="28"/>
        </w:rPr>
        <w:t xml:space="preserve">Необходимо полностью отказаться от спиртного, так как алкоголь в крови влияет на возможное осложнение сахарного диабета у мужчин и женщин вне зависимости от наличия алкоголизма до наступления болезни и после постановки диагноза. Учитывая высокую калорийность крепкого спиртного, нельзя принимать алкоголь людям, которым ставят </w:t>
      </w:r>
      <w:proofErr w:type="spellStart"/>
      <w:r w:rsidRPr="00B73D65">
        <w:rPr>
          <w:rFonts w:ascii="Liberation Serif" w:hAnsi="Liberation Serif" w:cs="Liberation Serif"/>
          <w:sz w:val="28"/>
          <w:szCs w:val="28"/>
        </w:rPr>
        <w:t>преддиабет</w:t>
      </w:r>
      <w:proofErr w:type="spellEnd"/>
      <w:r w:rsidRPr="00B73D65">
        <w:rPr>
          <w:rFonts w:ascii="Liberation Serif" w:hAnsi="Liberation Serif" w:cs="Liberation Serif"/>
          <w:sz w:val="28"/>
          <w:szCs w:val="28"/>
        </w:rPr>
        <w:t xml:space="preserve"> либо сахарный диабет </w:t>
      </w:r>
      <w:r w:rsidR="009C5CFD">
        <w:rPr>
          <w:rFonts w:ascii="Liberation Serif" w:hAnsi="Liberation Serif" w:cs="Liberation Serif"/>
          <w:sz w:val="28"/>
          <w:szCs w:val="28"/>
        </w:rPr>
        <w:t>на фоне ожирения или осложненного ожирения</w:t>
      </w:r>
      <w:bookmarkStart w:id="0" w:name="_GoBack"/>
      <w:bookmarkEnd w:id="0"/>
      <w:r w:rsidRPr="00B73D65">
        <w:rPr>
          <w:rFonts w:ascii="Liberation Serif" w:hAnsi="Liberation Serif" w:cs="Liberation Serif"/>
          <w:sz w:val="28"/>
          <w:szCs w:val="28"/>
        </w:rPr>
        <w:t>.</w:t>
      </w:r>
    </w:p>
    <w:p w:rsidR="00133665" w:rsidRPr="00B73D65" w:rsidRDefault="00133665" w:rsidP="00594F8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73D65" w:rsidRPr="00B73D65" w:rsidRDefault="00B73D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B73D65" w:rsidRPr="00B7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88"/>
    <w:rsid w:val="00133665"/>
    <w:rsid w:val="00562F95"/>
    <w:rsid w:val="00594F88"/>
    <w:rsid w:val="009C5CFD"/>
    <w:rsid w:val="00A374DA"/>
    <w:rsid w:val="00B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75DC-DADB-4BA3-AEED-9B15265E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">
    <w:name w:val="lead"/>
    <w:basedOn w:val="a0"/>
    <w:rsid w:val="0059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2024-11-13T09:43:00Z</dcterms:created>
  <dcterms:modified xsi:type="dcterms:W3CDTF">2024-11-13T10:11:00Z</dcterms:modified>
</cp:coreProperties>
</file>