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FA" w:rsidRDefault="00671AFA">
      <w:pPr>
        <w:rPr>
          <w:rFonts w:ascii="Times New Roman" w:hAnsi="Times New Roman" w:cs="Times New Roman"/>
          <w:sz w:val="28"/>
          <w:szCs w:val="28"/>
        </w:rPr>
      </w:pPr>
      <w:r w:rsidRPr="00671AF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вероятности и статистике 7-9 классы</w:t>
      </w:r>
      <w:r w:rsidRPr="00671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AFA" w:rsidRDefault="00671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71AFA">
        <w:rPr>
          <w:rFonts w:ascii="Times New Roman" w:hAnsi="Times New Roman" w:cs="Times New Roman"/>
          <w:sz w:val="28"/>
          <w:szCs w:val="28"/>
        </w:rPr>
        <w:t>Рабочая программа учебного курса «Вероятность и статистика» на уровне основного общего образования на 2023-2024 учебный год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«Вероятность и статистика», а также на основе характеристики планируемых результатов духовно-нравственного развития, воспитания и социализации обучающихся</w:t>
      </w:r>
      <w:proofErr w:type="gramEnd"/>
      <w:r w:rsidRPr="00671A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71AFA">
        <w:rPr>
          <w:rFonts w:ascii="Times New Roman" w:hAnsi="Times New Roman" w:cs="Times New Roman"/>
          <w:sz w:val="28"/>
          <w:szCs w:val="28"/>
        </w:rPr>
        <w:t>представленной в федеральной рабочей программе воспитания.</w:t>
      </w:r>
      <w:proofErr w:type="gramEnd"/>
    </w:p>
    <w:p w:rsidR="00671AFA" w:rsidRDefault="00671AFA">
      <w:pPr>
        <w:rPr>
          <w:rFonts w:ascii="Times New Roman" w:hAnsi="Times New Roman" w:cs="Times New Roman"/>
          <w:sz w:val="28"/>
          <w:szCs w:val="28"/>
        </w:rPr>
      </w:pPr>
      <w:r w:rsidRPr="00671AFA">
        <w:rPr>
          <w:rFonts w:ascii="Times New Roman" w:hAnsi="Times New Roman" w:cs="Times New Roman"/>
          <w:sz w:val="28"/>
          <w:szCs w:val="28"/>
        </w:rPr>
        <w:t xml:space="preserve"> Данная рабочая программа предназначена для работы по учебнику: 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671AFA" w:rsidRDefault="00671AFA">
      <w:pPr>
        <w:rPr>
          <w:rFonts w:ascii="Times New Roman" w:hAnsi="Times New Roman" w:cs="Times New Roman"/>
          <w:sz w:val="28"/>
          <w:szCs w:val="28"/>
        </w:rPr>
      </w:pPr>
      <w:r w:rsidRPr="0067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1AFA">
        <w:rPr>
          <w:rFonts w:ascii="Times New Roman" w:hAnsi="Times New Roman" w:cs="Times New Roman"/>
          <w:sz w:val="28"/>
          <w:szCs w:val="28"/>
        </w:rPr>
        <w:t xml:space="preserve">Программа учебного курса «Вероятность и статистика»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671AFA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671AFA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образовательных программ и составлена с учётом - ФГОС ООО 2021 года (Приказ </w:t>
      </w:r>
      <w:proofErr w:type="spellStart"/>
      <w:r w:rsidRPr="00671AF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71AFA">
        <w:rPr>
          <w:rFonts w:ascii="Times New Roman" w:hAnsi="Times New Roman" w:cs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  <w:proofErr w:type="gramStart"/>
      <w:r w:rsidRPr="00671AFA">
        <w:rPr>
          <w:rFonts w:ascii="Times New Roman" w:hAnsi="Times New Roman" w:cs="Times New Roman"/>
          <w:sz w:val="28"/>
          <w:szCs w:val="28"/>
        </w:rPr>
        <w:t>зарегистрирован в Минюсте России 05.07.2021, № 64101) - Концепция преподавания предметной области «Вероятность и статистика»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</w:r>
      <w:proofErr w:type="gramEnd"/>
    </w:p>
    <w:p w:rsidR="00671AFA" w:rsidRDefault="00671AFA">
      <w:pPr>
        <w:rPr>
          <w:rFonts w:ascii="Times New Roman" w:hAnsi="Times New Roman" w:cs="Times New Roman"/>
          <w:sz w:val="28"/>
          <w:szCs w:val="28"/>
        </w:rPr>
      </w:pPr>
      <w:r w:rsidRPr="0067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71AFA">
        <w:rPr>
          <w:rFonts w:ascii="Times New Roman" w:hAnsi="Times New Roman" w:cs="Times New Roman"/>
          <w:sz w:val="28"/>
          <w:szCs w:val="28"/>
        </w:rPr>
        <w:t>ЦЕЛИ ИЗУЧЕНИЯ УЧЕБНОГО КУРСА В современном цифровом ми</w:t>
      </w:r>
      <w:r>
        <w:rPr>
          <w:rFonts w:ascii="Times New Roman" w:hAnsi="Times New Roman" w:cs="Times New Roman"/>
          <w:sz w:val="28"/>
          <w:szCs w:val="28"/>
        </w:rPr>
        <w:t>ре вероятность и статистика при</w:t>
      </w:r>
      <w:r w:rsidRPr="00671AFA">
        <w:rPr>
          <w:rFonts w:ascii="Times New Roman" w:hAnsi="Times New Roman" w:cs="Times New Roman"/>
          <w:sz w:val="28"/>
          <w:szCs w:val="28"/>
        </w:rPr>
        <w:t xml:space="preserve">обретают </w:t>
      </w:r>
      <w:proofErr w:type="gramStart"/>
      <w:r w:rsidRPr="00671AF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71AFA">
        <w:rPr>
          <w:rFonts w:ascii="Times New Roman" w:hAnsi="Times New Roman" w:cs="Times New Roman"/>
          <w:sz w:val="28"/>
          <w:szCs w:val="28"/>
        </w:rPr>
        <w:t xml:space="preserve">ѐ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необходимо, в том числе хорошо сформированное вероятностное и статистическое мышление.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1AFA" w:rsidRDefault="00671AFA">
      <w:pPr>
        <w:rPr>
          <w:rFonts w:ascii="Times New Roman" w:hAnsi="Times New Roman" w:cs="Times New Roman"/>
          <w:sz w:val="28"/>
          <w:szCs w:val="28"/>
        </w:rPr>
      </w:pPr>
    </w:p>
    <w:p w:rsidR="00850EE0" w:rsidRDefault="00671AFA" w:rsidP="00671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71AFA">
        <w:rPr>
          <w:rFonts w:ascii="Times New Roman" w:hAnsi="Times New Roman" w:cs="Times New Roman"/>
          <w:sz w:val="28"/>
          <w:szCs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расчѐты.</w:t>
      </w:r>
      <w:proofErr w:type="gramEnd"/>
      <w:r w:rsidRPr="00671AFA">
        <w:rPr>
          <w:rFonts w:ascii="Times New Roman" w:hAnsi="Times New Roman" w:cs="Times New Roman"/>
          <w:sz w:val="28"/>
          <w:szCs w:val="28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подсчѐта числа вариантов, в том числе, в прикладных задачах. В соответствии с данными целями в структуре программы учебного курса «Вероятность и статистика» основной школы выделены следующие содержательно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71AFA">
        <w:rPr>
          <w:rFonts w:ascii="Times New Roman" w:hAnsi="Times New Roman" w:cs="Times New Roman"/>
          <w:sz w:val="28"/>
          <w:szCs w:val="28"/>
        </w:rPr>
        <w:t xml:space="preserve">методические линии: «Представление данных и описательная статистика»; «Вероятность»; «Элементы комбинаторики»; «Введение в теорию графов». 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 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более сложные задачи. В курс входят начальные представления о случайных величинах и их числовых характеристиках. 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 </w:t>
      </w:r>
    </w:p>
    <w:p w:rsidR="00671AFA" w:rsidRDefault="00671AFA" w:rsidP="00671AFA">
      <w:pPr>
        <w:rPr>
          <w:rFonts w:ascii="Times New Roman" w:hAnsi="Times New Roman" w:cs="Times New Roman"/>
          <w:sz w:val="28"/>
          <w:szCs w:val="28"/>
        </w:rPr>
      </w:pPr>
      <w:r w:rsidRPr="00671AFA">
        <w:rPr>
          <w:rFonts w:ascii="Times New Roman" w:hAnsi="Times New Roman" w:cs="Times New Roman"/>
          <w:sz w:val="28"/>
          <w:szCs w:val="28"/>
        </w:rPr>
        <w:lastRenderedPageBreak/>
        <w:t xml:space="preserve">МЕСТО УЧЕБНОГО КУРСА В УЧЕБНОМ ПЛАНЕ 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отводится 1 час в неделю в течение каждого года обучения, всего 102 </w:t>
      </w:r>
      <w:proofErr w:type="gramStart"/>
      <w:r w:rsidRPr="00671AFA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671AFA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64936" w:rsidRDefault="00064936" w:rsidP="00671AFA">
      <w:pPr>
        <w:rPr>
          <w:rFonts w:ascii="Times New Roman" w:hAnsi="Times New Roman" w:cs="Times New Roman"/>
          <w:sz w:val="28"/>
          <w:szCs w:val="28"/>
        </w:rPr>
      </w:pPr>
      <w:r w:rsidRPr="00064936">
        <w:rPr>
          <w:rFonts w:ascii="Times New Roman" w:hAnsi="Times New Roman" w:cs="Times New Roman"/>
          <w:sz w:val="28"/>
          <w:szCs w:val="28"/>
        </w:rPr>
        <w:t>Для реализации программы используются п</w:t>
      </w:r>
      <w:r>
        <w:rPr>
          <w:rFonts w:ascii="Times New Roman" w:hAnsi="Times New Roman" w:cs="Times New Roman"/>
          <w:sz w:val="28"/>
          <w:szCs w:val="28"/>
        </w:rPr>
        <w:t xml:space="preserve">особия из УМК:  </w:t>
      </w:r>
    </w:p>
    <w:p w:rsidR="00064936" w:rsidRDefault="00064936" w:rsidP="00671AFA">
      <w:pPr>
        <w:rPr>
          <w:rFonts w:ascii="Times New Roman" w:hAnsi="Times New Roman" w:cs="Times New Roman"/>
          <w:sz w:val="28"/>
          <w:szCs w:val="28"/>
        </w:rPr>
      </w:pPr>
      <w:r w:rsidRPr="00064936">
        <w:rPr>
          <w:rFonts w:ascii="Times New Roman" w:hAnsi="Times New Roman" w:cs="Times New Roman"/>
          <w:sz w:val="28"/>
          <w:szCs w:val="28"/>
        </w:rPr>
        <w:t xml:space="preserve">• Вероятность и статистика 7-9, И. Р. Высоцкий, И. В Ященко Вероятность и статистика 1 и 2 часть, 2023 </w:t>
      </w:r>
    </w:p>
    <w:p w:rsidR="00064936" w:rsidRPr="00064936" w:rsidRDefault="00064936" w:rsidP="00671AFA">
      <w:pPr>
        <w:rPr>
          <w:rFonts w:ascii="Times New Roman" w:hAnsi="Times New Roman" w:cs="Times New Roman"/>
          <w:sz w:val="28"/>
          <w:szCs w:val="28"/>
        </w:rPr>
      </w:pPr>
      <w:r w:rsidRPr="00064936">
        <w:rPr>
          <w:rFonts w:ascii="Times New Roman" w:hAnsi="Times New Roman" w:cs="Times New Roman"/>
          <w:sz w:val="28"/>
          <w:szCs w:val="28"/>
        </w:rPr>
        <w:t>• Вероятность и статистика. Методические рекомендации.7-9 классы, Высоцкий И.Р., Ященко И.В./ под ред. Ященко И.В, 2023 г.</w:t>
      </w:r>
    </w:p>
    <w:sectPr w:rsidR="00064936" w:rsidRPr="00064936" w:rsidSect="0085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AFA"/>
    <w:rsid w:val="00064936"/>
    <w:rsid w:val="00671AFA"/>
    <w:rsid w:val="0085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2024-04-15T12:39:00Z</dcterms:created>
  <dcterms:modified xsi:type="dcterms:W3CDTF">2024-04-15T12:52:00Z</dcterms:modified>
</cp:coreProperties>
</file>